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AF" w:rsidRDefault="001735AF" w:rsidP="00AE23E5"/>
    <w:p w:rsidR="001735AF" w:rsidRDefault="001735AF" w:rsidP="00C869A1">
      <w:pPr>
        <w:jc w:val="center"/>
      </w:pPr>
      <w:r>
        <w:rPr>
          <w:noProof/>
        </w:rPr>
        <w:drawing>
          <wp:inline distT="0" distB="0" distL="0" distR="0">
            <wp:extent cx="5086108" cy="3394523"/>
            <wp:effectExtent l="0" t="0" r="635" b="0"/>
            <wp:docPr id="2" name="图片 2" descr="E:\DSC_6595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C_6595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108" cy="339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3E5" w:rsidRDefault="00AE23E5" w:rsidP="00AE23E5">
      <w:r>
        <w:rPr>
          <w:rFonts w:hint="eastAsia"/>
        </w:rPr>
        <w:t>报名截止日期和招收规模</w:t>
      </w:r>
      <w:r w:rsidR="005E2D7A">
        <w:rPr>
          <w:rFonts w:hint="eastAsia"/>
        </w:rPr>
        <w:t>：</w:t>
      </w:r>
    </w:p>
    <w:p w:rsidR="00EF3445" w:rsidRDefault="00AE23E5" w:rsidP="00C869A1">
      <w:pPr>
        <w:ind w:firstLineChars="200" w:firstLine="420"/>
      </w:pPr>
      <w:bookmarkStart w:id="0" w:name="_GoBack"/>
      <w:bookmarkEnd w:id="0"/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日，</w:t>
      </w:r>
      <w:r>
        <w:rPr>
          <w:rFonts w:hint="eastAsia"/>
        </w:rPr>
        <w:t>100</w:t>
      </w:r>
      <w:r>
        <w:rPr>
          <w:rFonts w:hint="eastAsia"/>
        </w:rPr>
        <w:t>人左右</w:t>
      </w:r>
      <w:r w:rsidR="005E2D7A">
        <w:rPr>
          <w:rFonts w:hint="eastAsia"/>
        </w:rPr>
        <w:t>。</w:t>
      </w:r>
    </w:p>
    <w:p w:rsidR="00AE23E5" w:rsidRDefault="00AE23E5" w:rsidP="00AE23E5">
      <w:r>
        <w:rPr>
          <w:rFonts w:hint="eastAsia"/>
        </w:rPr>
        <w:t>举办时间和地点</w:t>
      </w:r>
      <w:r w:rsidR="005E2D7A">
        <w:rPr>
          <w:rFonts w:hint="eastAsia"/>
        </w:rPr>
        <w:t>：</w:t>
      </w:r>
    </w:p>
    <w:p w:rsidR="00AE23E5" w:rsidRDefault="00AE23E5" w:rsidP="00C869A1">
      <w:pPr>
        <w:ind w:firstLineChars="200" w:firstLine="420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日，武汉</w:t>
      </w:r>
      <w:r w:rsidR="005E2D7A">
        <w:rPr>
          <w:rFonts w:hint="eastAsia"/>
        </w:rPr>
        <w:t>。</w:t>
      </w:r>
    </w:p>
    <w:p w:rsidR="00AE23E5" w:rsidRDefault="00AE23E5" w:rsidP="00AE23E5">
      <w:r>
        <w:rPr>
          <w:rFonts w:hint="eastAsia"/>
        </w:rPr>
        <w:t>简介</w:t>
      </w:r>
    </w:p>
    <w:p w:rsidR="00AE23E5" w:rsidRDefault="00AE23E5" w:rsidP="005E2D7A">
      <w:pPr>
        <w:ind w:firstLineChars="200" w:firstLine="420"/>
      </w:pPr>
      <w:r w:rsidRPr="00AE23E5">
        <w:rPr>
          <w:rFonts w:hint="eastAsia"/>
        </w:rPr>
        <w:t>中国科学院武汉病毒研究所</w:t>
      </w:r>
      <w:proofErr w:type="gramStart"/>
      <w:r w:rsidRPr="00AE23E5">
        <w:rPr>
          <w:rFonts w:hint="eastAsia"/>
        </w:rPr>
        <w:t>座落</w:t>
      </w:r>
      <w:proofErr w:type="gramEnd"/>
      <w:r w:rsidRPr="00AE23E5">
        <w:rPr>
          <w:rFonts w:hint="eastAsia"/>
        </w:rPr>
        <w:t>在武汉市风景秀丽的东湖之滨，始建于</w:t>
      </w:r>
      <w:r w:rsidRPr="00AE23E5">
        <w:rPr>
          <w:rFonts w:hint="eastAsia"/>
        </w:rPr>
        <w:t>1956</w:t>
      </w:r>
      <w:r w:rsidRPr="00AE23E5">
        <w:rPr>
          <w:rFonts w:hint="eastAsia"/>
        </w:rPr>
        <w:t>年，是专业从事病毒学研究的综合性研究机构</w:t>
      </w:r>
      <w:r w:rsidR="003966A1">
        <w:rPr>
          <w:rFonts w:hint="eastAsia"/>
        </w:rPr>
        <w:t>，是国科大培养单位之一</w:t>
      </w:r>
      <w:r w:rsidRPr="00AE23E5">
        <w:rPr>
          <w:rFonts w:hint="eastAsia"/>
        </w:rPr>
        <w:t>。依据科学院“四个率先”总体目标，结合研究所“一三五”科技规划，武汉病毒研究所依托高等级生物安全实验室团簇平台，重点开展病毒学、农业与环境微生物学及新兴生物技术等方面的基础和应用基础研究。着力突破重大传染病预防与控制、农业环境安全的前沿科学问题，显著提升在病毒性传染病的诊断、疫苗、药物，农业微生物制剂等方面的技术创新、系统集成和技术转化能力，全面提升应对新发和突发传染病应急反应能力，成为具有国际先进水平的综合性病毒学研究机构。</w:t>
      </w:r>
    </w:p>
    <w:p w:rsidR="00AE23E5" w:rsidRDefault="00AE23E5" w:rsidP="00AE23E5"/>
    <w:p w:rsidR="00AE23E5" w:rsidRDefault="00AE23E5" w:rsidP="00AE23E5">
      <w:r>
        <w:rPr>
          <w:rFonts w:hint="eastAsia"/>
        </w:rPr>
        <w:t>申请条件和材料</w:t>
      </w:r>
      <w:r w:rsidR="005E2D7A">
        <w:rPr>
          <w:rFonts w:hint="eastAsia"/>
        </w:rPr>
        <w:t>：</w:t>
      </w:r>
    </w:p>
    <w:p w:rsidR="00AE23E5" w:rsidRPr="00C869A1" w:rsidRDefault="00AE23E5" w:rsidP="00C869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55B969B" wp14:editId="05AD984C">
            <wp:extent cx="2162175" cy="2162175"/>
            <wp:effectExtent l="0" t="0" r="9525" b="9525"/>
            <wp:docPr id="1" name="图片 1" descr="C:\Users\lenovo\AppData\Roaming\Tencent\Users\382986714\TIM\WinTemp\RichOle\ON6}`YCW2BP20AL_9G$@VO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382986714\TIM\WinTemp\RichOle\ON6}`YCW2BP20AL_9G$@VOQ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23E5" w:rsidRPr="00C86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C5" w:rsidRDefault="00666BC5" w:rsidP="001735AF">
      <w:r>
        <w:separator/>
      </w:r>
    </w:p>
  </w:endnote>
  <w:endnote w:type="continuationSeparator" w:id="0">
    <w:p w:rsidR="00666BC5" w:rsidRDefault="00666BC5" w:rsidP="0017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C5" w:rsidRDefault="00666BC5" w:rsidP="001735AF">
      <w:r>
        <w:separator/>
      </w:r>
    </w:p>
  </w:footnote>
  <w:footnote w:type="continuationSeparator" w:id="0">
    <w:p w:rsidR="00666BC5" w:rsidRDefault="00666BC5" w:rsidP="00173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7A"/>
    <w:rsid w:val="001735AF"/>
    <w:rsid w:val="003966A1"/>
    <w:rsid w:val="005C117A"/>
    <w:rsid w:val="005E2D7A"/>
    <w:rsid w:val="00666BC5"/>
    <w:rsid w:val="00AD3055"/>
    <w:rsid w:val="00AE23E5"/>
    <w:rsid w:val="00C869A1"/>
    <w:rsid w:val="00EF3445"/>
    <w:rsid w:val="00F2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3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23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73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35A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73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735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3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23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73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35A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73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73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303</Characters>
  <Application>Microsoft Office Word</Application>
  <DocSecurity>0</DocSecurity>
  <Lines>2</Lines>
  <Paragraphs>1</Paragraphs>
  <ScaleCrop>false</ScaleCrop>
  <Company>whiov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7</cp:revision>
  <dcterms:created xsi:type="dcterms:W3CDTF">2019-06-03T01:59:00Z</dcterms:created>
  <dcterms:modified xsi:type="dcterms:W3CDTF">2019-06-03T09:26:00Z</dcterms:modified>
</cp:coreProperties>
</file>